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AB" w:rsidRPr="00D73EF4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AA59C8" w:rsidRPr="00D73EF4" w:rsidRDefault="00AA59C8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 xml:space="preserve">To lay down a procedure for Operation and Cleaning </w:t>
      </w:r>
      <w:r w:rsidR="007E4E5F" w:rsidRPr="00D73EF4">
        <w:rPr>
          <w:rFonts w:ascii="Tahoma" w:hAnsi="Tahoma" w:cs="Tahoma"/>
          <w:sz w:val="20"/>
          <w:szCs w:val="20"/>
        </w:rPr>
        <w:t>of Automatic</w:t>
      </w:r>
      <w:r w:rsidRPr="00D73EF4">
        <w:rPr>
          <w:rFonts w:ascii="Tahoma" w:hAnsi="Tahoma" w:cs="Tahoma"/>
          <w:sz w:val="20"/>
          <w:szCs w:val="20"/>
        </w:rPr>
        <w:t xml:space="preserve"> Capsule Filling </w:t>
      </w:r>
      <w:r w:rsidR="007E4E5F" w:rsidRPr="00D73EF4">
        <w:rPr>
          <w:rFonts w:ascii="Tahoma" w:hAnsi="Tahoma" w:cs="Tahoma"/>
          <w:sz w:val="20"/>
          <w:szCs w:val="20"/>
        </w:rPr>
        <w:t>Machine (</w:t>
      </w:r>
      <w:r w:rsidRPr="00D73EF4">
        <w:rPr>
          <w:rFonts w:ascii="Tahoma" w:hAnsi="Tahoma" w:cs="Tahoma"/>
          <w:sz w:val="20"/>
          <w:szCs w:val="20"/>
        </w:rPr>
        <w:t>AF-150)</w:t>
      </w:r>
    </w:p>
    <w:p w:rsidR="00695DAB" w:rsidRPr="00D73EF4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Scope</w:t>
      </w:r>
    </w:p>
    <w:p w:rsidR="00AA59C8" w:rsidRPr="00D73EF4" w:rsidRDefault="00AA59C8" w:rsidP="00AA59C8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 xml:space="preserve">The SOP is applicable for Operation and Cleaning of Automatic Capsule Filling </w:t>
      </w:r>
      <w:r w:rsidR="007E4E5F" w:rsidRPr="00D73EF4">
        <w:rPr>
          <w:rFonts w:ascii="Tahoma" w:hAnsi="Tahoma" w:cs="Tahoma"/>
          <w:sz w:val="20"/>
          <w:szCs w:val="20"/>
        </w:rPr>
        <w:t>Machine (</w:t>
      </w:r>
      <w:r w:rsidRPr="00D73EF4">
        <w:rPr>
          <w:rFonts w:ascii="Tahoma" w:hAnsi="Tahoma" w:cs="Tahoma"/>
          <w:sz w:val="20"/>
          <w:szCs w:val="20"/>
        </w:rPr>
        <w:t>AF-1</w:t>
      </w:r>
      <w:r w:rsidR="00D73EF4">
        <w:rPr>
          <w:rFonts w:ascii="Tahoma" w:hAnsi="Tahoma" w:cs="Tahoma"/>
          <w:sz w:val="20"/>
          <w:szCs w:val="20"/>
        </w:rPr>
        <w:t>50) in</w:t>
      </w:r>
      <w:r w:rsidR="008E2E89" w:rsidRPr="00D73EF4">
        <w:rPr>
          <w:rFonts w:ascii="Tahoma" w:hAnsi="Tahoma" w:cs="Tahoma"/>
          <w:sz w:val="20"/>
          <w:szCs w:val="20"/>
        </w:rPr>
        <w:t xml:space="preserve"> of Alkem Laboratories Unit-II</w:t>
      </w:r>
      <w:r w:rsidRPr="00D73EF4">
        <w:rPr>
          <w:rFonts w:ascii="Tahoma" w:hAnsi="Tahoma" w:cs="Tahoma"/>
          <w:sz w:val="20"/>
          <w:szCs w:val="20"/>
        </w:rPr>
        <w:t>.</w:t>
      </w:r>
    </w:p>
    <w:p w:rsidR="00695DAB" w:rsidRPr="00D73EF4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695DAB" w:rsidRPr="00D73EF4" w:rsidRDefault="008E2E89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 xml:space="preserve">Officer/ Executive: </w:t>
      </w:r>
      <w:r w:rsidR="00695DAB" w:rsidRPr="00D73EF4">
        <w:rPr>
          <w:rFonts w:ascii="Tahoma" w:hAnsi="Tahoma" w:cs="Tahoma"/>
          <w:sz w:val="20"/>
          <w:szCs w:val="20"/>
        </w:rPr>
        <w:t xml:space="preserve">Concerned Department </w:t>
      </w:r>
    </w:p>
    <w:p w:rsidR="00E523AB" w:rsidRPr="00D73EF4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D73EF4" w:rsidRDefault="00695DAB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 xml:space="preserve">Head </w:t>
      </w:r>
      <w:r w:rsidR="00D73EF4">
        <w:rPr>
          <w:rFonts w:ascii="Tahoma" w:hAnsi="Tahoma" w:cs="Tahoma"/>
          <w:sz w:val="20"/>
          <w:szCs w:val="20"/>
        </w:rPr>
        <w:t>Production</w:t>
      </w:r>
    </w:p>
    <w:p w:rsidR="000A788F" w:rsidRPr="00D73EF4" w:rsidRDefault="00E523AB" w:rsidP="000A788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Procedure</w:t>
      </w:r>
    </w:p>
    <w:p w:rsidR="000A788F" w:rsidRPr="00D73EF4" w:rsidRDefault="00AA59C8" w:rsidP="000A788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PRE-START UP</w:t>
      </w:r>
    </w:p>
    <w:p w:rsidR="000A788F" w:rsidRPr="00D73EF4" w:rsidRDefault="00AA59C8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>Remove the “STATUS” Label and affix “</w:t>
      </w:r>
      <w:r w:rsidR="00E10A94" w:rsidRPr="00D73EF4">
        <w:rPr>
          <w:rFonts w:ascii="Tahoma" w:hAnsi="Tahoma" w:cs="Tahoma"/>
          <w:sz w:val="20"/>
          <w:szCs w:val="20"/>
        </w:rPr>
        <w:t>CLEANED</w:t>
      </w:r>
      <w:r w:rsidRPr="00D73EF4">
        <w:rPr>
          <w:rFonts w:ascii="Tahoma" w:hAnsi="Tahoma" w:cs="Tahoma"/>
          <w:sz w:val="20"/>
          <w:szCs w:val="20"/>
        </w:rPr>
        <w:t>” Label duly signed by Production Officer/ Executive.</w:t>
      </w:r>
    </w:p>
    <w:p w:rsidR="000A788F" w:rsidRPr="00D73EF4" w:rsidRDefault="00E523AB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>There shall be seven digits alphanumerical numbering system for every room in plant.</w:t>
      </w:r>
    </w:p>
    <w:p w:rsidR="00AA59C8" w:rsidRPr="00D73EF4" w:rsidRDefault="00AA59C8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73EF4">
        <w:rPr>
          <w:rFonts w:ascii="Tahoma" w:hAnsi="Tahoma" w:cs="Tahoma"/>
          <w:sz w:val="20"/>
          <w:szCs w:val="20"/>
        </w:rPr>
        <w:t>Ensure proper functioning of machine lubrication system.</w:t>
      </w:r>
    </w:p>
    <w:p w:rsidR="000A788F" w:rsidRPr="00D73EF4" w:rsidRDefault="00AA59C8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all moving parts are free by rotating the machine clockwise manually</w:t>
      </w:r>
    </w:p>
    <w:p w:rsidR="00AA59C8" w:rsidRPr="00D73EF4" w:rsidRDefault="00AA59C8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correct setting</w:t>
      </w:r>
      <w:r w:rsidR="007E4E5F" w:rsidRPr="00D73EF4">
        <w:rPr>
          <w:rFonts w:ascii="Tahoma" w:hAnsi="Tahoma" w:cs="Tahoma"/>
          <w:sz w:val="20"/>
          <w:szCs w:val="20"/>
        </w:rPr>
        <w:t xml:space="preserve"> of Dosing D</w:t>
      </w:r>
      <w:r w:rsidRPr="00D73EF4">
        <w:rPr>
          <w:rFonts w:ascii="Tahoma" w:hAnsi="Tahoma" w:cs="Tahoma"/>
          <w:sz w:val="20"/>
          <w:szCs w:val="20"/>
        </w:rPr>
        <w:t>isk and pallet assembly.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correct setting of powder hopper.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correct setting of capsule separation vacuum.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gap between dosing disk and scraper plate shall be 0.05 to 0.1 mm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gap between cap bush and body bush shall be 0.1 mm.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stirrer of a powder hopper is rotating freely in the powder hopper.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empty ca</w:t>
      </w:r>
      <w:r w:rsidR="00D73EF4">
        <w:rPr>
          <w:rFonts w:ascii="Tahoma" w:hAnsi="Tahoma" w:cs="Tahoma"/>
          <w:sz w:val="20"/>
          <w:szCs w:val="20"/>
        </w:rPr>
        <w:t xml:space="preserve">psule Sorter and elevator shall be </w:t>
      </w:r>
      <w:r w:rsidRPr="00D73EF4">
        <w:rPr>
          <w:rFonts w:ascii="Tahoma" w:hAnsi="Tahoma" w:cs="Tahoma"/>
          <w:sz w:val="20"/>
          <w:szCs w:val="20"/>
        </w:rPr>
        <w:t>working properly.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Filled Capsule Sorter and elevator shall be working properly.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DP machine shall be working properly.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lastRenderedPageBreak/>
        <w:t>Ensure that the ar</w:t>
      </w:r>
      <w:r w:rsidR="00D82A79" w:rsidRPr="00D73EF4">
        <w:rPr>
          <w:rFonts w:ascii="Tahoma" w:hAnsi="Tahoma" w:cs="Tahoma"/>
          <w:sz w:val="20"/>
          <w:szCs w:val="20"/>
        </w:rPr>
        <w:t>ea around the AF 150</w:t>
      </w:r>
      <w:r w:rsidRPr="00D73EF4">
        <w:rPr>
          <w:rFonts w:ascii="Tahoma" w:hAnsi="Tahoma" w:cs="Tahoma"/>
          <w:sz w:val="20"/>
          <w:szCs w:val="20"/>
        </w:rPr>
        <w:t>T machine shall</w:t>
      </w:r>
      <w:r w:rsidR="00D82A79" w:rsidRPr="00D73EF4">
        <w:rPr>
          <w:rFonts w:ascii="Tahoma" w:hAnsi="Tahoma" w:cs="Tahoma"/>
          <w:sz w:val="20"/>
          <w:szCs w:val="20"/>
        </w:rPr>
        <w:t xml:space="preserve"> be cleaned as per SOP No </w:t>
      </w:r>
      <w:proofErr w:type="spellStart"/>
      <w:r w:rsidR="00D82A79" w:rsidRPr="00D73EF4">
        <w:rPr>
          <w:rFonts w:ascii="Tahoma" w:hAnsi="Tahoma" w:cs="Tahoma"/>
          <w:sz w:val="20"/>
          <w:szCs w:val="20"/>
          <w:highlight w:val="yellow"/>
        </w:rPr>
        <w:t>xxxx</w:t>
      </w:r>
      <w:proofErr w:type="spellEnd"/>
      <w:r w:rsidRPr="00D73EF4">
        <w:rPr>
          <w:rFonts w:ascii="Tahoma" w:hAnsi="Tahoma" w:cs="Tahoma"/>
          <w:sz w:val="20"/>
          <w:szCs w:val="20"/>
          <w:highlight w:val="yellow"/>
        </w:rPr>
        <w:t>.</w:t>
      </w:r>
    </w:p>
    <w:p w:rsidR="000A788F" w:rsidRPr="00D73EF4" w:rsidRDefault="000A788F" w:rsidP="000A788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STARTUP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Bring the HDPE container along with double poly bags having “STATUS LABEL” Label duly signed by Production Officer/Executive.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Bring the IPC/BIN filled with granules to the cubicle which shall </w:t>
      </w:r>
      <w:r w:rsidR="007E4E5F" w:rsidRPr="00D73EF4">
        <w:rPr>
          <w:rFonts w:ascii="Tahoma" w:hAnsi="Tahoma" w:cs="Tahoma"/>
          <w:sz w:val="20"/>
          <w:szCs w:val="20"/>
        </w:rPr>
        <w:t>have</w:t>
      </w:r>
      <w:r w:rsidRPr="00D73EF4">
        <w:rPr>
          <w:rFonts w:ascii="Tahoma" w:hAnsi="Tahoma" w:cs="Tahoma"/>
          <w:sz w:val="20"/>
          <w:szCs w:val="20"/>
        </w:rPr>
        <w:t xml:space="preserve"> proper status label and Approved label on it duly signed by IPQA Officer/ Executive.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Load the IPC/BIN with the Lifting and Positioning device and place it to the Hopper.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Open the butterfly valve of IPC/BIN and fill the hopper.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Set the hopper valve to allow the materials to flow into the Dosing disk.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Bring the EHG capsules to be filled to the cubicle and load into Empty capsule hopper.</w:t>
      </w:r>
    </w:p>
    <w:p w:rsidR="000A788F" w:rsidRPr="00D73EF4" w:rsidRDefault="000A788F" w:rsidP="000A788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OPERATION:</w:t>
      </w:r>
    </w:p>
    <w:p w:rsidR="000A788F" w:rsidRPr="00D73EF4" w:rsidRDefault="000A788F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Open the compressed air valve.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Turn On the PLC button.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Press loading ON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Select mode depending on type of filled material. </w:t>
      </w:r>
      <w:r w:rsidR="008E2E89" w:rsidRPr="00D73EF4">
        <w:rPr>
          <w:rFonts w:ascii="Tahoma" w:hAnsi="Tahoma" w:cs="Tahoma"/>
          <w:sz w:val="20"/>
          <w:szCs w:val="20"/>
        </w:rPr>
        <w:t>Select</w:t>
      </w:r>
      <w:r w:rsidRPr="00D73EF4">
        <w:rPr>
          <w:rFonts w:ascii="Tahoma" w:hAnsi="Tahoma" w:cs="Tahoma"/>
          <w:sz w:val="20"/>
          <w:szCs w:val="20"/>
        </w:rPr>
        <w:t xml:space="preserve"> 1 for powder and 2 for pallets.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Press ESC to come out from the menu.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Set the speed of machine by rotating the tuning knob.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Capsule separations pressure shall be in between 15-25 inch of Hg.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Set the weight by adjusting the weight adjustment screw.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Clockwise rotation  </w:t>
      </w:r>
      <w:r w:rsidR="000A788F" w:rsidRPr="00D73EF4">
        <w:rPr>
          <w:rFonts w:ascii="Tahoma" w:hAnsi="Tahoma" w:cs="Tahoma"/>
          <w:sz w:val="20"/>
          <w:szCs w:val="20"/>
        </w:rPr>
        <w:t>-  Increases the weight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Anticlockwise rotation  </w:t>
      </w:r>
      <w:r w:rsidR="000A788F" w:rsidRPr="00D73EF4">
        <w:rPr>
          <w:rFonts w:ascii="Tahoma" w:hAnsi="Tahoma" w:cs="Tahoma"/>
          <w:sz w:val="20"/>
          <w:szCs w:val="20"/>
        </w:rPr>
        <w:t>- decreases the weight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Set the locking length by adjusting the screw located at station no. 8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Clockwise rotation -  </w:t>
      </w:r>
      <w:r w:rsidR="000A788F" w:rsidRPr="00D73EF4">
        <w:rPr>
          <w:rFonts w:ascii="Tahoma" w:hAnsi="Tahoma" w:cs="Tahoma"/>
          <w:sz w:val="20"/>
          <w:szCs w:val="20"/>
        </w:rPr>
        <w:t>increases the length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A</w:t>
      </w:r>
      <w:r w:rsidR="00AA6458" w:rsidRPr="00D73EF4">
        <w:rPr>
          <w:rFonts w:ascii="Tahoma" w:hAnsi="Tahoma" w:cs="Tahoma"/>
          <w:sz w:val="20"/>
          <w:szCs w:val="20"/>
        </w:rPr>
        <w:t xml:space="preserve">nticlockwise rotation - </w:t>
      </w:r>
      <w:r w:rsidRPr="00D73EF4">
        <w:rPr>
          <w:rFonts w:ascii="Tahoma" w:hAnsi="Tahoma" w:cs="Tahoma"/>
          <w:sz w:val="20"/>
          <w:szCs w:val="20"/>
        </w:rPr>
        <w:t>decreases the length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Rotate the machine manually to </w:t>
      </w:r>
      <w:r w:rsidR="007E4E5F" w:rsidRPr="00D73EF4">
        <w:rPr>
          <w:rFonts w:ascii="Tahoma" w:hAnsi="Tahoma" w:cs="Tahoma"/>
          <w:sz w:val="20"/>
          <w:szCs w:val="20"/>
        </w:rPr>
        <w:t>ensure</w:t>
      </w:r>
      <w:r w:rsidRPr="00D73EF4">
        <w:rPr>
          <w:rFonts w:ascii="Tahoma" w:hAnsi="Tahoma" w:cs="Tahoma"/>
          <w:sz w:val="20"/>
          <w:szCs w:val="20"/>
        </w:rPr>
        <w:t xml:space="preserve"> the smooth running.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Run the machine in auto mode.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Press Drive ON to run the machine.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Take the samples of capsules and check the parameters as per BPCR.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After getting satisfactory </w:t>
      </w:r>
      <w:r w:rsidR="007E4E5F" w:rsidRPr="00D73EF4">
        <w:rPr>
          <w:rFonts w:ascii="Tahoma" w:hAnsi="Tahoma" w:cs="Tahoma"/>
          <w:sz w:val="20"/>
          <w:szCs w:val="20"/>
        </w:rPr>
        <w:t>results</w:t>
      </w:r>
      <w:r w:rsidRPr="00D73EF4">
        <w:rPr>
          <w:rFonts w:ascii="Tahoma" w:hAnsi="Tahoma" w:cs="Tahoma"/>
          <w:sz w:val="20"/>
          <w:szCs w:val="20"/>
        </w:rPr>
        <w:t xml:space="preserve"> collect the filled cap</w:t>
      </w:r>
      <w:r w:rsidR="00AA6458" w:rsidRPr="00D73EF4">
        <w:rPr>
          <w:rFonts w:ascii="Tahoma" w:hAnsi="Tahoma" w:cs="Tahoma"/>
          <w:sz w:val="20"/>
          <w:szCs w:val="20"/>
        </w:rPr>
        <w:t xml:space="preserve">sules in S.S container and then </w:t>
      </w:r>
      <w:r w:rsidRPr="00D73EF4">
        <w:rPr>
          <w:rFonts w:ascii="Tahoma" w:hAnsi="Tahoma" w:cs="Tahoma"/>
          <w:sz w:val="20"/>
          <w:szCs w:val="20"/>
        </w:rPr>
        <w:t>placed the capsule in HDPE drum and put “CONTAINER” Label on it.</w:t>
      </w:r>
    </w:p>
    <w:p w:rsidR="00AA6458" w:rsidRPr="00D73EF4" w:rsidRDefault="000A788F" w:rsidP="00AA6458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SHUTDOWN: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Press drive OFF to stop the machine</w:t>
      </w:r>
      <w:r w:rsidR="00AA6458" w:rsidRPr="00D73EF4">
        <w:rPr>
          <w:rFonts w:ascii="Tahoma" w:hAnsi="Tahoma" w:cs="Tahoma"/>
          <w:sz w:val="20"/>
          <w:szCs w:val="20"/>
        </w:rPr>
        <w:t>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lastRenderedPageBreak/>
        <w:t>Dry clean the machine with lint free duster.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Close the valve of IPC.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the powder/pallets from hopper.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the empty capsules from hopper.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Destroy the rejected capsules by</w:t>
      </w:r>
      <w:r w:rsidR="00AA6458" w:rsidRPr="00D73EF4">
        <w:rPr>
          <w:rFonts w:ascii="Tahoma" w:hAnsi="Tahoma" w:cs="Tahoma"/>
          <w:sz w:val="20"/>
          <w:szCs w:val="20"/>
        </w:rPr>
        <w:t xml:space="preserve"> putting them into water</w:t>
      </w:r>
      <w:r w:rsidRPr="00D73EF4">
        <w:rPr>
          <w:rFonts w:ascii="Tahoma" w:hAnsi="Tahoma" w:cs="Tahoma"/>
          <w:sz w:val="20"/>
          <w:szCs w:val="20"/>
        </w:rPr>
        <w:t xml:space="preserve">. 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Record the same in BPCR.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Clean the cubicle as per SOP NO. </w:t>
      </w:r>
      <w:r w:rsidR="007E4E5F" w:rsidRPr="00D73EF4">
        <w:rPr>
          <w:rFonts w:ascii="Tahoma" w:hAnsi="Tahoma" w:cs="Tahoma"/>
          <w:sz w:val="20"/>
          <w:szCs w:val="20"/>
          <w:highlight w:val="yellow"/>
        </w:rPr>
        <w:t>XXX</w:t>
      </w:r>
    </w:p>
    <w:p w:rsidR="00AA6458" w:rsidRPr="00D73EF4" w:rsidRDefault="000A788F" w:rsidP="00AA6458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At the end of the shift/batch changeover of same product.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Put OFF the mains.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all the dust using vacuum cleaner.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powder hopper by loosening the knob.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the dosing disk.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the brush of DP 100 and clean with vacuum cleaner.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Remove powder </w:t>
      </w:r>
      <w:r w:rsidR="000A788F" w:rsidRPr="00D73EF4">
        <w:rPr>
          <w:rFonts w:ascii="Tahoma" w:hAnsi="Tahoma" w:cs="Tahoma"/>
          <w:sz w:val="20"/>
          <w:szCs w:val="20"/>
        </w:rPr>
        <w:t>level adjuster by loosening the screw.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Clean above parts with dry lint-free duster.</w:t>
      </w:r>
    </w:p>
    <w:p w:rsidR="000A788F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After five</w:t>
      </w:r>
      <w:r w:rsidR="000A788F" w:rsidRPr="00D73EF4">
        <w:rPr>
          <w:rFonts w:ascii="Tahoma" w:hAnsi="Tahoma" w:cs="Tahoma"/>
          <w:sz w:val="20"/>
          <w:szCs w:val="20"/>
        </w:rPr>
        <w:t xml:space="preserve"> ‘Type A’’ cleaning ‘Type B’’ cleaning shall be performed.</w:t>
      </w:r>
    </w:p>
    <w:p w:rsidR="000A788F" w:rsidRPr="00D73EF4" w:rsidRDefault="000A788F" w:rsidP="00AA6458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 xml:space="preserve">Cleaning </w:t>
      </w:r>
      <w:r w:rsidR="007E4E5F" w:rsidRPr="00D73EF4">
        <w:rPr>
          <w:rFonts w:ascii="Tahoma" w:hAnsi="Tahoma" w:cs="Tahoma"/>
          <w:b/>
          <w:bCs/>
          <w:sz w:val="20"/>
          <w:szCs w:val="20"/>
        </w:rPr>
        <w:t>during changeover</w:t>
      </w:r>
      <w:r w:rsidRPr="00D73EF4">
        <w:rPr>
          <w:rFonts w:ascii="Tahoma" w:hAnsi="Tahoma" w:cs="Tahoma"/>
          <w:b/>
          <w:bCs/>
          <w:sz w:val="20"/>
          <w:szCs w:val="20"/>
        </w:rPr>
        <w:t xml:space="preserve"> of product.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Put OFF the mains and put 'TO BE CLEANED' Label on the machine.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all dust using a vacuum cleaner.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hopper by loosening the knob.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doing assembly.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Dismantle</w:t>
      </w:r>
      <w:r w:rsidR="000A788F" w:rsidRPr="00D73EF4">
        <w:rPr>
          <w:rFonts w:ascii="Tahoma" w:hAnsi="Tahoma" w:cs="Tahoma"/>
          <w:sz w:val="20"/>
          <w:szCs w:val="20"/>
        </w:rPr>
        <w:t xml:space="preserve"> the magazine and finger projection.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Dismantle</w:t>
      </w:r>
      <w:r w:rsidR="000A788F" w:rsidRPr="00D73EF4">
        <w:rPr>
          <w:rFonts w:ascii="Tahoma" w:hAnsi="Tahoma" w:cs="Tahoma"/>
          <w:sz w:val="20"/>
          <w:szCs w:val="20"/>
        </w:rPr>
        <w:t xml:space="preserve"> the pins.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Dismantle</w:t>
      </w:r>
      <w:r w:rsidR="000A788F" w:rsidRPr="00D73EF4">
        <w:rPr>
          <w:rFonts w:ascii="Tahoma" w:hAnsi="Tahoma" w:cs="Tahoma"/>
          <w:sz w:val="20"/>
          <w:szCs w:val="20"/>
        </w:rPr>
        <w:t xml:space="preserve"> the pallets filling assembly.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Remove the brush of DP 100.</w:t>
      </w:r>
    </w:p>
    <w:p w:rsidR="00AA6458" w:rsidRPr="00D73EF4" w:rsidRDefault="00AA6458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Dismantle </w:t>
      </w:r>
      <w:r w:rsidR="000A788F" w:rsidRPr="00D73EF4">
        <w:rPr>
          <w:rFonts w:ascii="Tahoma" w:hAnsi="Tahoma" w:cs="Tahoma"/>
          <w:sz w:val="20"/>
          <w:szCs w:val="20"/>
        </w:rPr>
        <w:t>the cap bush and body bush.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Take the above parts to washing area with the help of trolley having 'TO BE CLEANED' Label.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Clean all the parts using nylon scrubber with potable water.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Finally rinse the parts with purified water.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Dry the parts with lint-free duster.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Dry the DP brush under Infra red Drier.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Wipe the surface of machine with dry lint-free cloth.</w:t>
      </w:r>
    </w:p>
    <w:p w:rsidR="000A788F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Assemble</w:t>
      </w:r>
      <w:r w:rsidR="008E2E89" w:rsidRPr="00D73EF4">
        <w:rPr>
          <w:rFonts w:ascii="Tahoma" w:hAnsi="Tahoma" w:cs="Tahoma"/>
          <w:sz w:val="20"/>
          <w:szCs w:val="20"/>
        </w:rPr>
        <w:t xml:space="preserve"> all the above parts on the AF 15</w:t>
      </w:r>
      <w:r w:rsidRPr="00D73EF4">
        <w:rPr>
          <w:rFonts w:ascii="Tahoma" w:hAnsi="Tahoma" w:cs="Tahoma"/>
          <w:sz w:val="20"/>
          <w:szCs w:val="20"/>
        </w:rPr>
        <w:t>0 machine.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lastRenderedPageBreak/>
        <w:t xml:space="preserve">Remove the 'TO BE CLEANED' Label and put 'CLEANED' </w:t>
      </w:r>
      <w:r w:rsidR="007E4E5F" w:rsidRPr="00D73EF4">
        <w:rPr>
          <w:rFonts w:ascii="Tahoma" w:hAnsi="Tahoma" w:cs="Tahoma"/>
          <w:sz w:val="20"/>
          <w:szCs w:val="20"/>
        </w:rPr>
        <w:t>Label duly</w:t>
      </w:r>
      <w:r w:rsidRPr="00D73EF4">
        <w:rPr>
          <w:rFonts w:ascii="Tahoma" w:hAnsi="Tahoma" w:cs="Tahoma"/>
          <w:sz w:val="20"/>
          <w:szCs w:val="20"/>
        </w:rPr>
        <w:t xml:space="preserve"> signed by Production</w:t>
      </w:r>
      <w:r w:rsidR="00AA6458" w:rsidRPr="00D73EF4">
        <w:rPr>
          <w:rFonts w:ascii="Tahoma" w:hAnsi="Tahoma" w:cs="Tahoma"/>
          <w:sz w:val="20"/>
          <w:szCs w:val="20"/>
        </w:rPr>
        <w:t xml:space="preserve"> </w:t>
      </w:r>
      <w:r w:rsidRPr="00D73EF4">
        <w:rPr>
          <w:rFonts w:ascii="Tahoma" w:hAnsi="Tahoma" w:cs="Tahoma"/>
          <w:sz w:val="20"/>
          <w:szCs w:val="20"/>
        </w:rPr>
        <w:t>Officer/Executive.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If the cleaned equipment remains unused for 72 hrs, then it </w:t>
      </w:r>
      <w:r w:rsidR="007E4E5F" w:rsidRPr="00D73EF4">
        <w:rPr>
          <w:rFonts w:ascii="Tahoma" w:hAnsi="Tahoma" w:cs="Tahoma"/>
          <w:sz w:val="20"/>
          <w:szCs w:val="20"/>
        </w:rPr>
        <w:t>shall</w:t>
      </w:r>
      <w:r w:rsidRPr="00D73EF4">
        <w:rPr>
          <w:rFonts w:ascii="Tahoma" w:hAnsi="Tahoma" w:cs="Tahoma"/>
          <w:sz w:val="20"/>
          <w:szCs w:val="20"/>
        </w:rPr>
        <w:t xml:space="preserve"> be cleaned as per “Type B” cleaning before use.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After preventive maintenance, all the contact parts of the equipment shall be cleaned as per “Type B”</w:t>
      </w:r>
      <w:r w:rsidR="007E4E5F" w:rsidRPr="00D73EF4">
        <w:rPr>
          <w:rFonts w:ascii="Tahoma" w:hAnsi="Tahoma" w:cs="Tahoma"/>
          <w:sz w:val="20"/>
          <w:szCs w:val="20"/>
        </w:rPr>
        <w:t xml:space="preserve"> </w:t>
      </w:r>
      <w:r w:rsidR="00AA6458" w:rsidRPr="00D73EF4">
        <w:rPr>
          <w:rFonts w:ascii="Tahoma" w:hAnsi="Tahoma" w:cs="Tahoma"/>
          <w:sz w:val="20"/>
          <w:szCs w:val="20"/>
        </w:rPr>
        <w:t>cleaning before</w:t>
      </w:r>
      <w:r w:rsidRPr="00D73EF4">
        <w:rPr>
          <w:rFonts w:ascii="Tahoma" w:hAnsi="Tahoma" w:cs="Tahoma"/>
          <w:sz w:val="20"/>
          <w:szCs w:val="20"/>
        </w:rPr>
        <w:t xml:space="preserve"> use.</w:t>
      </w:r>
    </w:p>
    <w:p w:rsidR="000A788F" w:rsidRPr="00D73EF4" w:rsidRDefault="000A788F" w:rsidP="00AA6458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PRECAUTIONS: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compressed air pressure shall not be less then the limit.</w:t>
      </w:r>
    </w:p>
    <w:p w:rsidR="00AA6458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Do not run the machine without closing the safety door.</w:t>
      </w:r>
    </w:p>
    <w:p w:rsidR="00444A39" w:rsidRPr="00D73EF4" w:rsidRDefault="000A788F" w:rsidP="00AA645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Ensure that the vacuum cut off valve shall be working properly.</w:t>
      </w:r>
    </w:p>
    <w:p w:rsidR="00444A39" w:rsidRPr="00D73EF4" w:rsidRDefault="000A788F" w:rsidP="00444A39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ENCLOSERS:</w:t>
      </w:r>
    </w:p>
    <w:p w:rsidR="00444A39" w:rsidRPr="00D73EF4" w:rsidRDefault="000A788F" w:rsidP="00444A39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Annexure –I Cleaning check list</w:t>
      </w:r>
    </w:p>
    <w:p w:rsidR="00444A39" w:rsidRPr="00D73EF4" w:rsidRDefault="000A788F" w:rsidP="00444A39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Change History Log</w:t>
      </w:r>
      <w:r w:rsidRPr="00D73EF4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444A39" w:rsidRPr="00D73EF4" w:rsidRDefault="000A788F" w:rsidP="00444A39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SOP Training Record</w:t>
      </w:r>
    </w:p>
    <w:p w:rsidR="00444A39" w:rsidRPr="00D73EF4" w:rsidRDefault="000A788F" w:rsidP="00444A3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t>ABBREVIATIONS: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SOP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Standard Operating Procedure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No.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:</w:t>
      </w:r>
      <w:r w:rsidR="000A788F" w:rsidRPr="00D73EF4">
        <w:rPr>
          <w:rFonts w:ascii="Tahoma" w:hAnsi="Tahoma" w:cs="Tahoma"/>
          <w:sz w:val="20"/>
          <w:szCs w:val="20"/>
        </w:rPr>
        <w:tab/>
        <w:t>Number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IPQA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In process quality Assurance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BPCR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Batch Production and control Record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IPC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In process container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S.S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Stainless Steel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DP Machine</w:t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7E4E5F" w:rsidRPr="00D73EF4">
        <w:rPr>
          <w:rFonts w:ascii="Tahoma" w:hAnsi="Tahoma" w:cs="Tahoma"/>
          <w:sz w:val="20"/>
          <w:szCs w:val="20"/>
        </w:rPr>
        <w:t>Dedusting and P</w:t>
      </w:r>
      <w:r w:rsidR="000A788F" w:rsidRPr="00D73EF4">
        <w:rPr>
          <w:rFonts w:ascii="Tahoma" w:hAnsi="Tahoma" w:cs="Tahoma"/>
          <w:sz w:val="20"/>
          <w:szCs w:val="20"/>
        </w:rPr>
        <w:t>olishing machine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PRO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Production Officer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PRE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Production Executive</w:t>
      </w:r>
    </w:p>
    <w:p w:rsidR="00444A39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QAO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Quality Assurance Officer</w:t>
      </w:r>
    </w:p>
    <w:p w:rsidR="000A788F" w:rsidRPr="00D73EF4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>QAE</w:t>
      </w:r>
      <w:r w:rsidRPr="00D73EF4">
        <w:rPr>
          <w:rFonts w:ascii="Tahoma" w:hAnsi="Tahoma" w:cs="Tahoma"/>
          <w:sz w:val="20"/>
          <w:szCs w:val="20"/>
        </w:rPr>
        <w:tab/>
      </w:r>
      <w:r w:rsidRPr="00D73EF4">
        <w:rPr>
          <w:rFonts w:ascii="Tahoma" w:hAnsi="Tahoma" w:cs="Tahoma"/>
          <w:sz w:val="20"/>
          <w:szCs w:val="20"/>
        </w:rPr>
        <w:tab/>
        <w:t>:</w:t>
      </w:r>
      <w:r w:rsidRPr="00D73EF4">
        <w:rPr>
          <w:rFonts w:ascii="Tahoma" w:hAnsi="Tahoma" w:cs="Tahoma"/>
          <w:sz w:val="20"/>
          <w:szCs w:val="20"/>
        </w:rPr>
        <w:tab/>
      </w:r>
      <w:r w:rsidR="000A788F" w:rsidRPr="00D73EF4">
        <w:rPr>
          <w:rFonts w:ascii="Tahoma" w:hAnsi="Tahoma" w:cs="Tahoma"/>
          <w:sz w:val="20"/>
          <w:szCs w:val="20"/>
        </w:rPr>
        <w:t>Quality Assurance Executive</w:t>
      </w: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D73EF4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0A788F" w:rsidRPr="00D73EF4" w:rsidRDefault="000A788F" w:rsidP="000A788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</w:p>
    <w:p w:rsidR="007E4E5F" w:rsidRPr="00D73EF4" w:rsidRDefault="000A788F" w:rsidP="007E4E5F">
      <w:pPr>
        <w:rPr>
          <w:rFonts w:ascii="Tahoma" w:hAnsi="Tahoma" w:cs="Tahoma"/>
          <w:b/>
          <w:bCs/>
          <w:sz w:val="20"/>
          <w:szCs w:val="20"/>
        </w:rPr>
      </w:pPr>
      <w:r w:rsidRPr="00D73EF4">
        <w:rPr>
          <w:rFonts w:ascii="Tahoma" w:hAnsi="Tahoma" w:cs="Tahoma"/>
          <w:sz w:val="20"/>
          <w:szCs w:val="20"/>
        </w:rPr>
        <w:t xml:space="preserve">                                                         </w:t>
      </w:r>
      <w:r w:rsidRPr="00D73EF4">
        <w:rPr>
          <w:rFonts w:ascii="Tahoma" w:hAnsi="Tahoma" w:cs="Tahoma"/>
          <w:b/>
          <w:bCs/>
          <w:sz w:val="20"/>
          <w:szCs w:val="20"/>
        </w:rPr>
        <w:t xml:space="preserve">                </w:t>
      </w:r>
      <w:r w:rsidR="00444A39" w:rsidRPr="00D73EF4">
        <w:rPr>
          <w:rFonts w:ascii="Tahoma" w:hAnsi="Tahoma" w:cs="Tahoma"/>
          <w:b/>
          <w:bCs/>
          <w:sz w:val="20"/>
          <w:szCs w:val="20"/>
        </w:rPr>
        <w:t xml:space="preserve">                              </w:t>
      </w:r>
    </w:p>
    <w:p w:rsidR="000A788F" w:rsidRPr="00D73EF4" w:rsidRDefault="000A788F" w:rsidP="00444A39">
      <w:pPr>
        <w:pStyle w:val="ListParagraph"/>
        <w:jc w:val="center"/>
        <w:rPr>
          <w:rFonts w:ascii="Tahoma" w:hAnsi="Tahoma" w:cs="Tahoma"/>
          <w:sz w:val="20"/>
          <w:szCs w:val="20"/>
        </w:rPr>
      </w:pPr>
      <w:r w:rsidRPr="00D73EF4">
        <w:rPr>
          <w:rFonts w:ascii="Tahoma" w:hAnsi="Tahoma" w:cs="Tahoma"/>
          <w:b/>
          <w:bCs/>
          <w:sz w:val="20"/>
          <w:szCs w:val="20"/>
        </w:rPr>
        <w:lastRenderedPageBreak/>
        <w:t xml:space="preserve">CAPSULE FILLING </w:t>
      </w:r>
      <w:r w:rsidR="007E4E5F" w:rsidRPr="00D73EF4">
        <w:rPr>
          <w:rFonts w:ascii="Tahoma" w:hAnsi="Tahoma" w:cs="Tahoma"/>
          <w:b/>
          <w:bCs/>
          <w:sz w:val="20"/>
          <w:szCs w:val="20"/>
        </w:rPr>
        <w:t>MACHINE (AF-15</w:t>
      </w:r>
      <w:r w:rsidRPr="00D73EF4">
        <w:rPr>
          <w:rFonts w:ascii="Tahoma" w:hAnsi="Tahoma" w:cs="Tahoma"/>
          <w:b/>
          <w:bCs/>
          <w:sz w:val="20"/>
          <w:szCs w:val="20"/>
        </w:rPr>
        <w:t>0)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8"/>
        <w:gridCol w:w="1889"/>
        <w:gridCol w:w="2280"/>
        <w:gridCol w:w="3171"/>
      </w:tblGrid>
      <w:tr w:rsidR="000A788F" w:rsidRPr="00D73EF4" w:rsidTr="00814E2E">
        <w:trPr>
          <w:trHeight w:val="325"/>
          <w:jc w:val="center"/>
        </w:trPr>
        <w:tc>
          <w:tcPr>
            <w:tcW w:w="2618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Equipment No  </w:t>
            </w:r>
          </w:p>
        </w:tc>
        <w:tc>
          <w:tcPr>
            <w:tcW w:w="1889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171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val="302"/>
          <w:jc w:val="center"/>
        </w:trPr>
        <w:tc>
          <w:tcPr>
            <w:tcW w:w="2618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Previous Product</w:t>
            </w:r>
          </w:p>
        </w:tc>
        <w:tc>
          <w:tcPr>
            <w:tcW w:w="1889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Next Product</w:t>
            </w:r>
          </w:p>
        </w:tc>
        <w:tc>
          <w:tcPr>
            <w:tcW w:w="3171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val="325"/>
          <w:jc w:val="center"/>
        </w:trPr>
        <w:tc>
          <w:tcPr>
            <w:tcW w:w="2618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Batch no.</w:t>
            </w:r>
          </w:p>
        </w:tc>
        <w:tc>
          <w:tcPr>
            <w:tcW w:w="1889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Batch No.</w:t>
            </w:r>
          </w:p>
        </w:tc>
        <w:tc>
          <w:tcPr>
            <w:tcW w:w="3171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14E2E" w:rsidRPr="00D73EF4" w:rsidRDefault="00814E2E">
      <w:pPr>
        <w:rPr>
          <w:rFonts w:ascii="Tahoma" w:hAnsi="Tahoma" w:cs="Tahoma"/>
          <w:sz w:val="20"/>
          <w:szCs w:val="20"/>
        </w:rPr>
      </w:pP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0"/>
        <w:gridCol w:w="7228"/>
        <w:gridCol w:w="1690"/>
      </w:tblGrid>
      <w:tr w:rsidR="000A788F" w:rsidRPr="00D73EF4" w:rsidTr="00814E2E">
        <w:trPr>
          <w:trHeight w:hRule="exact" w:val="557"/>
          <w:jc w:val="center"/>
        </w:trPr>
        <w:tc>
          <w:tcPr>
            <w:tcW w:w="1040" w:type="dxa"/>
            <w:vAlign w:val="center"/>
          </w:tcPr>
          <w:p w:rsidR="000A788F" w:rsidRPr="00D73EF4" w:rsidRDefault="000A788F" w:rsidP="00814E2E">
            <w:pPr>
              <w:pStyle w:val="ListParagraph"/>
              <w:ind w:left="142" w:hanging="14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S</w:t>
            </w:r>
            <w:r w:rsidR="00814E2E"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r</w:t>
            </w: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 w:rsidR="00814E2E"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28" w:type="dxa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                                        CLEANING STEPS</w:t>
            </w:r>
          </w:p>
        </w:tc>
        <w:tc>
          <w:tcPr>
            <w:tcW w:w="1690" w:type="dxa"/>
            <w:vAlign w:val="center"/>
          </w:tcPr>
          <w:p w:rsidR="000A788F" w:rsidRPr="00D73EF4" w:rsidRDefault="000A788F" w:rsidP="00814E2E">
            <w:pPr>
              <w:pStyle w:val="ListParagraph"/>
              <w:ind w:hanging="57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73EF4">
              <w:rPr>
                <w:rFonts w:ascii="Tahoma" w:hAnsi="Tahoma" w:cs="Tahoma"/>
                <w:b/>
                <w:bCs/>
                <w:sz w:val="20"/>
                <w:szCs w:val="20"/>
              </w:rPr>
              <w:t>STATUS</w:t>
            </w:r>
          </w:p>
        </w:tc>
      </w:tr>
      <w:tr w:rsidR="000A788F" w:rsidRPr="00D73EF4" w:rsidTr="00814E2E">
        <w:trPr>
          <w:trHeight w:hRule="exact" w:val="392"/>
          <w:jc w:val="center"/>
        </w:trPr>
        <w:tc>
          <w:tcPr>
            <w:tcW w:w="9958" w:type="dxa"/>
            <w:gridSpan w:val="3"/>
            <w:vAlign w:val="center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                                                     </w:t>
            </w:r>
            <w:r w:rsidRPr="00D73EF4">
              <w:rPr>
                <w:rFonts w:ascii="Tahoma" w:hAnsi="Tahoma" w:cs="Tahoma"/>
                <w:sz w:val="20"/>
                <w:szCs w:val="20"/>
              </w:rPr>
              <w:t>TYPE –A CLEANING CHECKLIST</w:t>
            </w:r>
          </w:p>
        </w:tc>
      </w:tr>
      <w:tr w:rsidR="000A788F" w:rsidRPr="00D73EF4" w:rsidTr="00814E2E">
        <w:trPr>
          <w:trHeight w:hRule="exact" w:val="353"/>
          <w:jc w:val="center"/>
        </w:trPr>
        <w:tc>
          <w:tcPr>
            <w:tcW w:w="1040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0A788F" w:rsidRPr="00D73EF4" w:rsidRDefault="000A788F" w:rsidP="00814E2E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All loosely stuck powder removed from the machine with vacuum cleaner and duster.</w:t>
            </w:r>
          </w:p>
        </w:tc>
        <w:tc>
          <w:tcPr>
            <w:tcW w:w="1690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0A788F" w:rsidRPr="00D73EF4" w:rsidRDefault="000A788F" w:rsidP="00814E2E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Hopper, machine guard window, empty capsule sorter and polishing </w:t>
            </w:r>
            <w:r w:rsidR="00814E2E" w:rsidRPr="00D73EF4">
              <w:rPr>
                <w:rFonts w:ascii="Tahoma" w:hAnsi="Tahoma" w:cs="Tahoma"/>
                <w:sz w:val="20"/>
                <w:szCs w:val="20"/>
              </w:rPr>
              <w:t>unit cleaned</w:t>
            </w:r>
            <w:r w:rsidRPr="00D73EF4">
              <w:rPr>
                <w:rFonts w:ascii="Tahoma" w:hAnsi="Tahoma" w:cs="Tahoma"/>
                <w:sz w:val="20"/>
                <w:szCs w:val="20"/>
              </w:rPr>
              <w:t xml:space="preserve"> with duster. </w:t>
            </w:r>
          </w:p>
        </w:tc>
        <w:tc>
          <w:tcPr>
            <w:tcW w:w="1690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A65B7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Collection box, dosing disk, dosing pins, powder level sensing device cleaned with nylon brush and duster.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A65B7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Empty capsule </w:t>
            </w:r>
            <w:r w:rsidR="007E4E5F" w:rsidRPr="00D73EF4">
              <w:rPr>
                <w:rFonts w:ascii="Tahoma" w:hAnsi="Tahoma" w:cs="Tahoma"/>
                <w:sz w:val="20"/>
                <w:szCs w:val="20"/>
              </w:rPr>
              <w:t>hopper,</w:t>
            </w:r>
            <w:r w:rsidRPr="00D73EF4">
              <w:rPr>
                <w:rFonts w:ascii="Tahoma" w:hAnsi="Tahoma" w:cs="Tahoma"/>
                <w:sz w:val="20"/>
                <w:szCs w:val="20"/>
              </w:rPr>
              <w:t xml:space="preserve"> powder hopper, base plate, capsule rejection chamber cleaned with nylon brush and vacuum.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A65B7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External and internal surface of machine cleaned with duster.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A65B7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Turret, Magazine, finger projection Exit chute, platform, acrylic door and non-contact parts cleaned with duster and vacuum.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A65B7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Dust extraction tube and nozzles and dust collection pipes cleaned with duster.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A65B7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Empty capsule hopper, empty capsule loader and base of the machine and other non contact parts cleaned with duster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4E2E" w:rsidRPr="00D73EF4" w:rsidTr="00814E2E">
        <w:trPr>
          <w:trHeight w:hRule="exact" w:val="644"/>
          <w:jc w:val="center"/>
        </w:trPr>
        <w:tc>
          <w:tcPr>
            <w:tcW w:w="1040" w:type="dxa"/>
            <w:vAlign w:val="center"/>
          </w:tcPr>
          <w:p w:rsidR="00814E2E" w:rsidRPr="00D73EF4" w:rsidRDefault="00814E2E" w:rsidP="00814E2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8" w:type="dxa"/>
          </w:tcPr>
          <w:p w:rsidR="00814E2E" w:rsidRPr="00D73EF4" w:rsidRDefault="00814E2E" w:rsidP="007E4E5F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Room cleaned as per SOP No </w:t>
            </w:r>
            <w:r w:rsidR="007E4E5F" w:rsidRPr="00D73EF4">
              <w:rPr>
                <w:rFonts w:ascii="Tahoma" w:hAnsi="Tahoma" w:cs="Tahoma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0" w:type="dxa"/>
          </w:tcPr>
          <w:p w:rsidR="00814E2E" w:rsidRPr="00D73EF4" w:rsidRDefault="00814E2E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14E2E" w:rsidRPr="00D73EF4" w:rsidRDefault="00814E2E" w:rsidP="00444A39">
      <w:pPr>
        <w:pStyle w:val="ListParagraph"/>
        <w:jc w:val="center"/>
        <w:rPr>
          <w:rFonts w:ascii="Tahoma" w:hAnsi="Tahoma" w:cs="Tahoma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713"/>
        <w:gridCol w:w="1182"/>
      </w:tblGrid>
      <w:tr w:rsidR="000A788F" w:rsidRPr="00D73EF4" w:rsidTr="00814E2E">
        <w:trPr>
          <w:trHeight w:hRule="exact" w:val="433"/>
          <w:jc w:val="center"/>
        </w:trPr>
        <w:tc>
          <w:tcPr>
            <w:tcW w:w="9854" w:type="dxa"/>
            <w:gridSpan w:val="3"/>
            <w:vAlign w:val="center"/>
          </w:tcPr>
          <w:p w:rsidR="000A788F" w:rsidRPr="00D73EF4" w:rsidRDefault="000A788F" w:rsidP="00444A39">
            <w:pPr>
              <w:pStyle w:val="ListParagraph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TYPE –B CLEANING CHECKLIST</w:t>
            </w:r>
          </w:p>
        </w:tc>
      </w:tr>
      <w:tr w:rsidR="000A788F" w:rsidRPr="00D73EF4" w:rsidTr="00814E2E">
        <w:trPr>
          <w:trHeight w:hRule="exact" w:val="352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All loosely stuck powder removed from the machine with vacuum.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532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Machine interior, ceiling and outer surface cleaned with duster dipped in purified water and then with dry duster.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613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Empty capsule hopper and base of the machine and other non-contact parts cleaned with duster dipped in purified water and then with dry duster.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642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Collection box, feed channel, powder hopper, Dosing </w:t>
            </w:r>
            <w:r w:rsidR="007E4E5F" w:rsidRPr="00D73EF4">
              <w:rPr>
                <w:rFonts w:ascii="Tahoma" w:hAnsi="Tahoma" w:cs="Tahoma"/>
                <w:sz w:val="20"/>
                <w:szCs w:val="20"/>
              </w:rPr>
              <w:t>disk.</w:t>
            </w:r>
            <w:r w:rsidRPr="00D73EF4">
              <w:rPr>
                <w:rFonts w:ascii="Tahoma" w:hAnsi="Tahoma" w:cs="Tahoma"/>
                <w:sz w:val="20"/>
                <w:szCs w:val="20"/>
              </w:rPr>
              <w:t xml:space="preserve"> Tapping blocks, </w:t>
            </w:r>
            <w:r w:rsidR="007E4E5F" w:rsidRPr="00D73EF4">
              <w:rPr>
                <w:rFonts w:ascii="Tahoma" w:hAnsi="Tahoma" w:cs="Tahoma"/>
                <w:sz w:val="20"/>
                <w:szCs w:val="20"/>
              </w:rPr>
              <w:t>tamping pin</w:t>
            </w:r>
            <w:r w:rsidRPr="00D73EF4">
              <w:rPr>
                <w:rFonts w:ascii="Tahoma" w:hAnsi="Tahoma" w:cs="Tahoma"/>
                <w:sz w:val="20"/>
                <w:szCs w:val="20"/>
              </w:rPr>
              <w:t xml:space="preserve"> clean with purified water and then dry duster.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542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Capsule ejection box, locking plate, locking pin, bush, cleaning assembly and filled capsule exit chute cleaned with nylon brush, duster and purified water.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542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Guide plate, cap bush, body bush, EHG capsule loading assembly cleaned with nylon brush, duster and purified water.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667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External and internal surface of machine cleaned with nylon brush, duster and purified water.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550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Connecter joint, empty capsule loader and machine guard cleaned with purified water. 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hRule="exact" w:val="360"/>
          <w:jc w:val="center"/>
        </w:trPr>
        <w:tc>
          <w:tcPr>
            <w:tcW w:w="959" w:type="dxa"/>
            <w:vAlign w:val="center"/>
          </w:tcPr>
          <w:p w:rsidR="000A788F" w:rsidRPr="00D73EF4" w:rsidRDefault="000A788F" w:rsidP="00814E2E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3" w:type="dxa"/>
          </w:tcPr>
          <w:p w:rsidR="000A788F" w:rsidRPr="00D73EF4" w:rsidRDefault="000A788F" w:rsidP="007E4E5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 xml:space="preserve">Room cleaned as per SOP No </w:t>
            </w:r>
            <w:r w:rsidR="007E4E5F" w:rsidRPr="00D73EF4">
              <w:rPr>
                <w:rFonts w:ascii="Tahoma" w:hAnsi="Tahoma" w:cs="Tahoma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2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14E2E" w:rsidRPr="00D73EF4" w:rsidRDefault="00814E2E" w:rsidP="00814E2E">
      <w:pPr>
        <w:rPr>
          <w:rFonts w:ascii="Tahoma" w:hAnsi="Tahoma" w:cs="Tahoma"/>
          <w:bCs/>
          <w:sz w:val="20"/>
          <w:szCs w:val="20"/>
        </w:rPr>
      </w:pPr>
    </w:p>
    <w:p w:rsidR="00814E2E" w:rsidRPr="00D73EF4" w:rsidRDefault="000A788F" w:rsidP="00814E2E">
      <w:pPr>
        <w:rPr>
          <w:rFonts w:ascii="Tahoma" w:hAnsi="Tahoma" w:cs="Tahoma"/>
          <w:iCs/>
          <w:sz w:val="20"/>
          <w:szCs w:val="20"/>
        </w:rPr>
      </w:pPr>
      <w:r w:rsidRPr="00D73EF4">
        <w:rPr>
          <w:rFonts w:ascii="Tahoma" w:hAnsi="Tahoma" w:cs="Tahoma"/>
          <w:bCs/>
          <w:sz w:val="20"/>
          <w:szCs w:val="20"/>
        </w:rPr>
        <w:t>NOTE</w:t>
      </w:r>
      <w:r w:rsidRPr="00D73EF4">
        <w:rPr>
          <w:rFonts w:ascii="Tahoma" w:hAnsi="Tahoma" w:cs="Tahoma"/>
          <w:sz w:val="20"/>
          <w:szCs w:val="20"/>
        </w:rPr>
        <w:t xml:space="preserve">: </w:t>
      </w:r>
      <w:r w:rsidRPr="00D73EF4">
        <w:rPr>
          <w:rFonts w:ascii="Tahoma" w:hAnsi="Tahoma" w:cs="Tahoma"/>
          <w:iCs/>
          <w:sz w:val="20"/>
          <w:szCs w:val="20"/>
        </w:rPr>
        <w:t>Tick mark (</w:t>
      </w:r>
      <w:r w:rsidRPr="00D73EF4">
        <w:rPr>
          <w:rFonts w:ascii="Tahoma" w:hAnsi="Tahoma" w:cs="Tahoma"/>
          <w:sz w:val="20"/>
          <w:szCs w:val="20"/>
        </w:rPr>
        <w:sym w:font="Symbol" w:char="F0D6"/>
      </w:r>
      <w:r w:rsidRPr="00D73EF4">
        <w:rPr>
          <w:rFonts w:ascii="Tahoma" w:hAnsi="Tahoma" w:cs="Tahoma"/>
          <w:iCs/>
          <w:sz w:val="20"/>
          <w:szCs w:val="20"/>
        </w:rPr>
        <w:t xml:space="preserve"> ) - Completion of jobs as per instruction,    Cross mark (x) –Incomplete or incorrect job done</w:t>
      </w:r>
    </w:p>
    <w:p w:rsidR="000A788F" w:rsidRPr="00D73EF4" w:rsidRDefault="000A788F" w:rsidP="00814E2E">
      <w:pPr>
        <w:rPr>
          <w:rFonts w:ascii="Tahoma" w:hAnsi="Tahoma" w:cs="Tahoma"/>
          <w:iCs/>
          <w:sz w:val="20"/>
          <w:szCs w:val="20"/>
        </w:rPr>
      </w:pPr>
      <w:r w:rsidRPr="00D73EF4">
        <w:rPr>
          <w:rFonts w:ascii="Tahoma" w:hAnsi="Tahoma" w:cs="Tahoma"/>
          <w:b/>
          <w:bCs/>
          <w:iCs/>
          <w:sz w:val="20"/>
          <w:szCs w:val="20"/>
        </w:rPr>
        <w:t>Strike out the checklist which is not applicable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2965"/>
        <w:gridCol w:w="2965"/>
        <w:gridCol w:w="2965"/>
      </w:tblGrid>
      <w:tr w:rsidR="000A788F" w:rsidRPr="00D73EF4" w:rsidTr="00814E2E">
        <w:trPr>
          <w:trHeight w:val="454"/>
          <w:jc w:val="center"/>
        </w:trPr>
        <w:tc>
          <w:tcPr>
            <w:tcW w:w="959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Cleaned By Operator</w:t>
            </w: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Checked By PRO/PRE</w:t>
            </w: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Checked By QAO/QAE</w:t>
            </w:r>
          </w:p>
        </w:tc>
      </w:tr>
      <w:tr w:rsidR="000A788F" w:rsidRPr="00D73EF4" w:rsidTr="00814E2E">
        <w:trPr>
          <w:trHeight w:val="454"/>
          <w:jc w:val="center"/>
        </w:trPr>
        <w:tc>
          <w:tcPr>
            <w:tcW w:w="959" w:type="dxa"/>
          </w:tcPr>
          <w:p w:rsidR="000A788F" w:rsidRPr="00D73EF4" w:rsidRDefault="000A788F" w:rsidP="00814E2E">
            <w:pPr>
              <w:pStyle w:val="ListParagraph"/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NAME</w:t>
            </w: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val="454"/>
          <w:jc w:val="center"/>
        </w:trPr>
        <w:tc>
          <w:tcPr>
            <w:tcW w:w="959" w:type="dxa"/>
          </w:tcPr>
          <w:p w:rsidR="000A788F" w:rsidRPr="00D73EF4" w:rsidRDefault="000A788F" w:rsidP="00814E2E">
            <w:pPr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SIGN</w:t>
            </w: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88F" w:rsidRPr="00D73EF4" w:rsidTr="00814E2E">
        <w:trPr>
          <w:trHeight w:val="454"/>
          <w:jc w:val="center"/>
        </w:trPr>
        <w:tc>
          <w:tcPr>
            <w:tcW w:w="959" w:type="dxa"/>
          </w:tcPr>
          <w:p w:rsidR="000A788F" w:rsidRPr="00D73EF4" w:rsidRDefault="000A788F" w:rsidP="00814E2E">
            <w:pPr>
              <w:rPr>
                <w:rFonts w:ascii="Tahoma" w:hAnsi="Tahoma" w:cs="Tahoma"/>
                <w:sz w:val="20"/>
                <w:szCs w:val="20"/>
              </w:rPr>
            </w:pPr>
            <w:r w:rsidRPr="00D73EF4">
              <w:rPr>
                <w:rFonts w:ascii="Tahoma" w:hAnsi="Tahoma" w:cs="Tahoma"/>
                <w:sz w:val="20"/>
                <w:szCs w:val="20"/>
              </w:rPr>
              <w:t>DATE</w:t>
            </w: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65" w:type="dxa"/>
          </w:tcPr>
          <w:p w:rsidR="000A788F" w:rsidRPr="00D73EF4" w:rsidRDefault="000A788F" w:rsidP="000A788F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305F7" w:rsidRPr="00D73EF4" w:rsidRDefault="008305F7" w:rsidP="000A788F">
      <w:pPr>
        <w:pStyle w:val="ListParagraph"/>
        <w:rPr>
          <w:rFonts w:ascii="Tahoma" w:hAnsi="Tahoma" w:cs="Tahoma"/>
          <w:sz w:val="20"/>
          <w:szCs w:val="20"/>
        </w:rPr>
      </w:pPr>
    </w:p>
    <w:sectPr w:rsidR="008305F7" w:rsidRPr="00D73EF4" w:rsidSect="0071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C1D" w:rsidRDefault="00600C1D" w:rsidP="00714992">
      <w:pPr>
        <w:spacing w:after="0" w:line="240" w:lineRule="auto"/>
      </w:pPr>
      <w:r>
        <w:separator/>
      </w:r>
    </w:p>
  </w:endnote>
  <w:endnote w:type="continuationSeparator" w:id="1">
    <w:p w:rsidR="00600C1D" w:rsidRDefault="00600C1D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16" w:rsidRDefault="007E26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5F7" w:rsidRDefault="008305F7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Alkem Laboratories Ltd, Baddi Unit – II – Page </w:t>
    </w:r>
    <w:r w:rsidR="00715977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715977">
      <w:rPr>
        <w:rFonts w:ascii="Tahoma" w:hAnsi="Tahoma" w:cs="Tahoma"/>
        <w:sz w:val="20"/>
      </w:rPr>
      <w:fldChar w:fldCharType="separate"/>
    </w:r>
    <w:r w:rsidR="007E2616">
      <w:rPr>
        <w:rFonts w:ascii="Tahoma" w:hAnsi="Tahoma" w:cs="Tahoma"/>
        <w:noProof/>
        <w:sz w:val="20"/>
      </w:rPr>
      <w:t>6</w:t>
    </w:r>
    <w:r w:rsidR="00715977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715977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715977">
      <w:rPr>
        <w:rFonts w:ascii="Tahoma" w:hAnsi="Tahoma" w:cs="Tahoma"/>
        <w:sz w:val="20"/>
      </w:rPr>
      <w:fldChar w:fldCharType="separate"/>
    </w:r>
    <w:r w:rsidR="007E2616">
      <w:rPr>
        <w:rFonts w:ascii="Tahoma" w:hAnsi="Tahoma" w:cs="Tahoma"/>
        <w:noProof/>
        <w:sz w:val="20"/>
      </w:rPr>
      <w:t>6</w:t>
    </w:r>
    <w:r w:rsidR="00715977">
      <w:rPr>
        <w:rFonts w:ascii="Tahoma" w:hAnsi="Tahoma" w:cs="Tahoma"/>
        <w:sz w:val="20"/>
      </w:rPr>
      <w:fldChar w:fldCharType="end"/>
    </w:r>
  </w:p>
  <w:p w:rsidR="008305F7" w:rsidRPr="00707542" w:rsidRDefault="008305F7" w:rsidP="008305F7">
    <w:pPr>
      <w:pStyle w:val="Footer"/>
      <w:rPr>
        <w:rFonts w:ascii="Tahoma" w:hAnsi="Tahoma" w:cs="Tahoma"/>
        <w:sz w:val="20"/>
      </w:rPr>
    </w:pPr>
  </w:p>
  <w:p w:rsidR="008305F7" w:rsidRDefault="008305F7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8305F7" w:rsidRDefault="008305F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289" w:rsidRDefault="008305F7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Alkem Laboratories Ltd, Baddi Unit – II – Page </w:t>
    </w:r>
    <w:r w:rsidR="00715977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="00715977" w:rsidRPr="001C1289">
      <w:rPr>
        <w:rFonts w:ascii="Tahoma" w:hAnsi="Tahoma" w:cs="Tahoma"/>
        <w:sz w:val="20"/>
        <w:szCs w:val="20"/>
      </w:rPr>
      <w:fldChar w:fldCharType="separate"/>
    </w:r>
    <w:r w:rsidR="007E2616">
      <w:rPr>
        <w:rFonts w:ascii="Tahoma" w:hAnsi="Tahoma" w:cs="Tahoma"/>
        <w:noProof/>
        <w:sz w:val="20"/>
        <w:szCs w:val="20"/>
      </w:rPr>
      <w:t>1</w:t>
    </w:r>
    <w:r w:rsidR="00715977"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="00715977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="00715977" w:rsidRPr="001C1289">
      <w:rPr>
        <w:rFonts w:ascii="Tahoma" w:hAnsi="Tahoma" w:cs="Tahoma"/>
        <w:sz w:val="20"/>
        <w:szCs w:val="20"/>
      </w:rPr>
      <w:fldChar w:fldCharType="separate"/>
    </w:r>
    <w:r w:rsidR="007E2616">
      <w:rPr>
        <w:rFonts w:ascii="Tahoma" w:hAnsi="Tahoma" w:cs="Tahoma"/>
        <w:noProof/>
        <w:sz w:val="20"/>
        <w:szCs w:val="20"/>
      </w:rPr>
      <w:t>6</w:t>
    </w:r>
    <w:r w:rsidR="00715977" w:rsidRPr="001C1289">
      <w:rPr>
        <w:rFonts w:ascii="Tahoma" w:hAnsi="Tahoma" w:cs="Tahoma"/>
        <w:sz w:val="20"/>
        <w:szCs w:val="20"/>
      </w:rPr>
      <w:fldChar w:fldCharType="end"/>
    </w:r>
  </w:p>
  <w:p w:rsidR="008305F7" w:rsidRPr="00C71271" w:rsidRDefault="008305F7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C1D" w:rsidRDefault="00600C1D" w:rsidP="00714992">
      <w:pPr>
        <w:spacing w:after="0" w:line="240" w:lineRule="auto"/>
      </w:pPr>
      <w:r>
        <w:separator/>
      </w:r>
    </w:p>
  </w:footnote>
  <w:footnote w:type="continuationSeparator" w:id="1">
    <w:p w:rsidR="00600C1D" w:rsidRDefault="00600C1D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16" w:rsidRDefault="007E26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8305F7" w:rsidRPr="00C71271" w:rsidTr="0042701F">
      <w:tc>
        <w:tcPr>
          <w:tcW w:w="7883" w:type="dxa"/>
          <w:gridSpan w:val="4"/>
        </w:tcPr>
        <w:p w:rsidR="00EE29AF" w:rsidRPr="00D73EF4" w:rsidRDefault="008305F7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D73EF4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D73EF4">
            <w:rPr>
              <w:rFonts w:ascii="Tahoma" w:hAnsi="Tahoma" w:cs="Tahoma"/>
              <w:sz w:val="20"/>
              <w:szCs w:val="20"/>
            </w:rPr>
            <w:t xml:space="preserve"> </w:t>
          </w:r>
          <w:r w:rsidR="00EE29AF" w:rsidRPr="00D73EF4">
            <w:rPr>
              <w:rFonts w:ascii="Tahoma" w:hAnsi="Tahoma" w:cs="Tahoma"/>
              <w:sz w:val="20"/>
              <w:szCs w:val="20"/>
            </w:rPr>
            <w:t xml:space="preserve">To lay down a procedure for Operation and Cleaning of  Automatic Capsule  </w:t>
          </w:r>
        </w:p>
        <w:p w:rsidR="008305F7" w:rsidRPr="00C71271" w:rsidRDefault="00EE29AF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D73EF4">
            <w:rPr>
              <w:rFonts w:ascii="Tahoma" w:hAnsi="Tahoma" w:cs="Tahoma"/>
              <w:sz w:val="20"/>
              <w:szCs w:val="20"/>
            </w:rPr>
            <w:t xml:space="preserve">            Filling Machine(AF-150)</w:t>
          </w:r>
        </w:p>
      </w:tc>
      <w:tc>
        <w:tcPr>
          <w:tcW w:w="1971" w:type="dxa"/>
          <w:vMerge w:val="restart"/>
        </w:tcPr>
        <w:p w:rsidR="008305F7" w:rsidRPr="00C71271" w:rsidRDefault="008305F7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8305F7" w:rsidRPr="00C71271" w:rsidTr="00183312">
      <w:tc>
        <w:tcPr>
          <w:tcW w:w="1384" w:type="dxa"/>
        </w:tcPr>
        <w:p w:rsidR="008305F7" w:rsidRPr="00C71271" w:rsidRDefault="008305F7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8305F7" w:rsidRPr="00C71271" w:rsidRDefault="0018331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8305F7" w:rsidRPr="00C71271" w:rsidRDefault="008305F7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8305F7" w:rsidRPr="00C71271" w:rsidRDefault="008305F7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8305F7" w:rsidRPr="00C71271" w:rsidRDefault="008305F7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8305F7" w:rsidRDefault="008305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714992" w:rsidRPr="001C1289" w:rsidTr="0042701F">
      <w:trPr>
        <w:jc w:val="center"/>
      </w:trPr>
      <w:tc>
        <w:tcPr>
          <w:tcW w:w="1080" w:type="dxa"/>
          <w:vAlign w:val="center"/>
        </w:tcPr>
        <w:p w:rsidR="00714992" w:rsidRPr="001C1289" w:rsidRDefault="0071499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671915" r:id="rId2"/>
            </w:object>
          </w:r>
        </w:p>
      </w:tc>
      <w:tc>
        <w:tcPr>
          <w:tcW w:w="8774" w:type="dxa"/>
          <w:gridSpan w:val="5"/>
          <w:vAlign w:val="center"/>
        </w:tcPr>
        <w:p w:rsidR="00714992" w:rsidRPr="001C1289" w:rsidRDefault="0071499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714992" w:rsidRPr="001C1289" w:rsidTr="0042701F">
      <w:trPr>
        <w:jc w:val="center"/>
      </w:trPr>
      <w:tc>
        <w:tcPr>
          <w:tcW w:w="9854" w:type="dxa"/>
          <w:gridSpan w:val="6"/>
          <w:vAlign w:val="center"/>
        </w:tcPr>
        <w:p w:rsidR="00714992" w:rsidRPr="001C1289" w:rsidRDefault="0071499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714992" w:rsidRPr="001C1289" w:rsidTr="0042701F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</w:t>
          </w:r>
          <w:r w:rsidR="00AA59C8" w:rsidRPr="001C1289">
            <w:rPr>
              <w:rFonts w:ascii="Tahoma" w:hAnsi="Tahoma" w:cs="Tahoma"/>
              <w:b/>
              <w:sz w:val="20"/>
              <w:szCs w:val="20"/>
            </w:rPr>
            <w:t>:</w:t>
          </w:r>
          <w:r w:rsidR="00AA59C8" w:rsidRPr="001C1289">
            <w:rPr>
              <w:rFonts w:ascii="Tahoma" w:hAnsi="Tahoma" w:cs="Tahoma"/>
              <w:sz w:val="20"/>
              <w:szCs w:val="20"/>
            </w:rPr>
            <w:t xml:space="preserve"> </w:t>
          </w:r>
          <w:r w:rsidR="00AA59C8">
            <w:t>To lay down a procedure for Operation and Cleaning of  Automatic Capsule Filling Machine(AF-150)</w:t>
          </w:r>
        </w:p>
      </w:tc>
    </w:tr>
    <w:tr w:rsidR="00714992" w:rsidRPr="001C1289" w:rsidTr="0042701F">
      <w:trPr>
        <w:jc w:val="center"/>
      </w:trPr>
      <w:tc>
        <w:tcPr>
          <w:tcW w:w="1988" w:type="dxa"/>
          <w:gridSpan w:val="2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714992" w:rsidRPr="00C24444" w:rsidRDefault="00D82A79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D82A79">
            <w:rPr>
              <w:rFonts w:ascii="Tahoma" w:hAnsi="Tahoma" w:cs="Tahoma"/>
              <w:sz w:val="20"/>
              <w:szCs w:val="20"/>
              <w:highlight w:val="yellow"/>
            </w:rPr>
            <w:t>xxxx</w:t>
          </w:r>
        </w:p>
      </w:tc>
      <w:tc>
        <w:tcPr>
          <w:tcW w:w="2008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714992" w:rsidRPr="001C1289" w:rsidTr="0042701F">
      <w:trPr>
        <w:jc w:val="center"/>
      </w:trPr>
      <w:tc>
        <w:tcPr>
          <w:tcW w:w="1988" w:type="dxa"/>
          <w:gridSpan w:val="2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714992" w:rsidRPr="001C1289" w:rsidTr="0042701F">
      <w:trPr>
        <w:jc w:val="center"/>
      </w:trPr>
      <w:tc>
        <w:tcPr>
          <w:tcW w:w="1988" w:type="dxa"/>
          <w:gridSpan w:val="2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714992" w:rsidRPr="00C677EB" w:rsidRDefault="00714992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714992" w:rsidRPr="001C1289" w:rsidTr="00EB0CF1">
      <w:trPr>
        <w:jc w:val="center"/>
      </w:trPr>
      <w:tc>
        <w:tcPr>
          <w:tcW w:w="198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714992" w:rsidRPr="001C1289" w:rsidTr="00EB0CF1">
      <w:trPr>
        <w:jc w:val="center"/>
      </w:trPr>
      <w:tc>
        <w:tcPr>
          <w:tcW w:w="1988" w:type="dxa"/>
        </w:tcPr>
        <w:p w:rsidR="004411BF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14992" w:rsidRPr="001C1289" w:rsidTr="00EB0CF1">
      <w:trPr>
        <w:jc w:val="center"/>
      </w:trPr>
      <w:tc>
        <w:tcPr>
          <w:tcW w:w="198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14992" w:rsidRPr="001C1289" w:rsidTr="00EB0CF1">
      <w:trPr>
        <w:jc w:val="center"/>
      </w:trPr>
      <w:tc>
        <w:tcPr>
          <w:tcW w:w="198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14992" w:rsidRPr="001C1289" w:rsidTr="00EB0CF1">
      <w:trPr>
        <w:jc w:val="center"/>
      </w:trPr>
      <w:tc>
        <w:tcPr>
          <w:tcW w:w="198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714992" w:rsidRPr="001C1289" w:rsidRDefault="007149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714992" w:rsidRDefault="007149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5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2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6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7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4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23"/>
  </w:num>
  <w:num w:numId="5">
    <w:abstractNumId w:val="3"/>
  </w:num>
  <w:num w:numId="6">
    <w:abstractNumId w:val="11"/>
  </w:num>
  <w:num w:numId="7">
    <w:abstractNumId w:val="20"/>
  </w:num>
  <w:num w:numId="8">
    <w:abstractNumId w:val="1"/>
  </w:num>
  <w:num w:numId="9">
    <w:abstractNumId w:val="0"/>
  </w:num>
  <w:num w:numId="10">
    <w:abstractNumId w:val="18"/>
  </w:num>
  <w:num w:numId="11">
    <w:abstractNumId w:val="24"/>
  </w:num>
  <w:num w:numId="12">
    <w:abstractNumId w:val="19"/>
  </w:num>
  <w:num w:numId="13">
    <w:abstractNumId w:val="22"/>
  </w:num>
  <w:num w:numId="14">
    <w:abstractNumId w:val="17"/>
  </w:num>
  <w:num w:numId="15">
    <w:abstractNumId w:val="16"/>
  </w:num>
  <w:num w:numId="16">
    <w:abstractNumId w:val="7"/>
  </w:num>
  <w:num w:numId="17">
    <w:abstractNumId w:val="6"/>
  </w:num>
  <w:num w:numId="18">
    <w:abstractNumId w:val="8"/>
  </w:num>
  <w:num w:numId="19">
    <w:abstractNumId w:val="14"/>
  </w:num>
  <w:num w:numId="20">
    <w:abstractNumId w:val="2"/>
  </w:num>
  <w:num w:numId="21">
    <w:abstractNumId w:val="13"/>
  </w:num>
  <w:num w:numId="22">
    <w:abstractNumId w:val="9"/>
  </w:num>
  <w:num w:numId="23">
    <w:abstractNumId w:val="12"/>
  </w:num>
  <w:num w:numId="24">
    <w:abstractNumId w:val="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123FF0"/>
    <w:rsid w:val="00171C3A"/>
    <w:rsid w:val="00183312"/>
    <w:rsid w:val="001C1289"/>
    <w:rsid w:val="0028045A"/>
    <w:rsid w:val="00323426"/>
    <w:rsid w:val="003C7272"/>
    <w:rsid w:val="0041712A"/>
    <w:rsid w:val="00425E8C"/>
    <w:rsid w:val="00432B31"/>
    <w:rsid w:val="004411BF"/>
    <w:rsid w:val="00444A39"/>
    <w:rsid w:val="004549D0"/>
    <w:rsid w:val="004A57B2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15977"/>
    <w:rsid w:val="00726DCE"/>
    <w:rsid w:val="007C055E"/>
    <w:rsid w:val="007E2616"/>
    <w:rsid w:val="007E4E5F"/>
    <w:rsid w:val="007E5CC0"/>
    <w:rsid w:val="007F4C52"/>
    <w:rsid w:val="007F5D13"/>
    <w:rsid w:val="00801B73"/>
    <w:rsid w:val="00814E2E"/>
    <w:rsid w:val="008305F7"/>
    <w:rsid w:val="00895DD6"/>
    <w:rsid w:val="008A7230"/>
    <w:rsid w:val="008D3A08"/>
    <w:rsid w:val="008E2E89"/>
    <w:rsid w:val="008E3DFF"/>
    <w:rsid w:val="00921214"/>
    <w:rsid w:val="0093069C"/>
    <w:rsid w:val="00A2708A"/>
    <w:rsid w:val="00AA0D4B"/>
    <w:rsid w:val="00AA59C8"/>
    <w:rsid w:val="00AA6458"/>
    <w:rsid w:val="00B34DCF"/>
    <w:rsid w:val="00B51758"/>
    <w:rsid w:val="00BD1788"/>
    <w:rsid w:val="00C24444"/>
    <w:rsid w:val="00C677EB"/>
    <w:rsid w:val="00C71271"/>
    <w:rsid w:val="00D73EF4"/>
    <w:rsid w:val="00D82A79"/>
    <w:rsid w:val="00D84281"/>
    <w:rsid w:val="00DB79FD"/>
    <w:rsid w:val="00E10A94"/>
    <w:rsid w:val="00E51A49"/>
    <w:rsid w:val="00E523AB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58</cp:revision>
  <cp:lastPrinted>2012-01-03T11:05:00Z</cp:lastPrinted>
  <dcterms:created xsi:type="dcterms:W3CDTF">2011-12-30T03:26:00Z</dcterms:created>
  <dcterms:modified xsi:type="dcterms:W3CDTF">2012-01-21T11:55:00Z</dcterms:modified>
</cp:coreProperties>
</file>